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AC2D0C">
        <w:rPr>
          <w:rFonts w:ascii="Arial" w:eastAsia="Arial" w:hAnsi="Arial" w:cs="Arial"/>
          <w:b/>
          <w:color w:val="000000"/>
          <w:sz w:val="20"/>
          <w:szCs w:val="22"/>
        </w:rPr>
        <w:t>MANIFIESTOS GENERALES</w:t>
      </w:r>
    </w:p>
    <w:p w14:paraId="00000003" w14:textId="72CAC209"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523CB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1F48F5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3CB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A2EE0B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3CB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CE60EB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3CB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3CB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4A96C0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23CB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23CB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73AFBD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3CB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EB94EF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3CB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F47B5EC"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23CB8">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BADD85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23CB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0EA756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23CB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907C8C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23CB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3CB8">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06411F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23CB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3CB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3CB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CC237D9"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523CB8">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523CB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523CB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4E201D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3CB8">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DB773C8"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A6118">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523CB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 xml:space="preserve">Manifiesto bajo protesta de decir verdad que los bienes ofertados son nuevos y en ningún </w:t>
      </w:r>
      <w:r w:rsidR="006D75FD" w:rsidRPr="00523CB8">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523CB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Manifiesto bajo protesta de decir verdad que</w:t>
      </w:r>
      <w:r w:rsidR="006E3E49" w:rsidRPr="00523CB8">
        <w:rPr>
          <w:rFonts w:ascii="Calibri" w:eastAsia="Calibri" w:hAnsi="Calibri" w:cs="Calibri"/>
          <w:color w:val="000000"/>
          <w:sz w:val="22"/>
          <w:szCs w:val="22"/>
        </w:rPr>
        <w:t>,</w:t>
      </w:r>
      <w:r w:rsidRPr="00523CB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523CB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2392E31" w14:textId="77777777" w:rsidR="00523CB8" w:rsidRDefault="00406EA8" w:rsidP="00523CB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AA1B8F8" w14:textId="77777777" w:rsidR="00523CB8" w:rsidRDefault="00523CB8" w:rsidP="00523CB8">
      <w:pPr>
        <w:pStyle w:val="Prrafodelista"/>
        <w:rPr>
          <w:rFonts w:ascii="Calibri" w:eastAsia="Calibri" w:hAnsi="Calibri" w:cs="Calibri"/>
          <w:color w:val="000000"/>
          <w:sz w:val="22"/>
          <w:szCs w:val="22"/>
        </w:rPr>
      </w:pPr>
    </w:p>
    <w:p w14:paraId="1F6850BB" w14:textId="5C1CF4D9" w:rsidR="00557AC6" w:rsidRPr="00523CB8" w:rsidRDefault="00523CB8" w:rsidP="00523CB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3CB8">
        <w:rPr>
          <w:rFonts w:ascii="Calibri" w:eastAsia="Calibri" w:hAnsi="Calibri" w:cs="Calibri"/>
          <w:color w:val="000000"/>
          <w:sz w:val="22"/>
          <w:szCs w:val="22"/>
        </w:rPr>
        <w:t xml:space="preserve">Manifiesto bajo protesta de decir verdad que los productos ofertados cuentan con una caducidad mínima de </w:t>
      </w:r>
      <w:r w:rsidRPr="005A20A1">
        <w:rPr>
          <w:rFonts w:ascii="Calibri" w:eastAsia="Calibri" w:hAnsi="Calibri" w:cs="Calibri"/>
          <w:color w:val="000000"/>
          <w:sz w:val="22"/>
          <w:szCs w:val="22"/>
        </w:rPr>
        <w:t xml:space="preserve">12 </w:t>
      </w:r>
      <w:r w:rsidR="005A20A1" w:rsidRPr="005A20A1">
        <w:rPr>
          <w:rFonts w:ascii="Calibri" w:eastAsia="Calibri" w:hAnsi="Calibri" w:cs="Calibri"/>
          <w:color w:val="000000"/>
          <w:sz w:val="22"/>
          <w:szCs w:val="22"/>
        </w:rPr>
        <w:t xml:space="preserve">o 18 </w:t>
      </w:r>
      <w:r w:rsidRPr="005A20A1">
        <w:rPr>
          <w:rFonts w:ascii="Calibri" w:eastAsia="Calibri" w:hAnsi="Calibri" w:cs="Calibri"/>
          <w:color w:val="000000"/>
          <w:sz w:val="22"/>
          <w:szCs w:val="22"/>
        </w:rPr>
        <w:t xml:space="preserve">meses </w:t>
      </w:r>
      <w:r w:rsidR="005A20A1">
        <w:rPr>
          <w:rFonts w:ascii="Calibri" w:eastAsia="Calibri" w:hAnsi="Calibri" w:cs="Calibri"/>
          <w:color w:val="000000"/>
          <w:sz w:val="22"/>
          <w:szCs w:val="22"/>
        </w:rPr>
        <w:t xml:space="preserve">según corresponda </w:t>
      </w:r>
      <w:r w:rsidRPr="005A20A1">
        <w:rPr>
          <w:rFonts w:ascii="Calibri" w:eastAsia="Calibri" w:hAnsi="Calibri" w:cs="Calibri"/>
          <w:color w:val="000000"/>
          <w:sz w:val="22"/>
          <w:szCs w:val="22"/>
        </w:rPr>
        <w:t>para</w:t>
      </w:r>
      <w:r w:rsidRPr="00523CB8">
        <w:rPr>
          <w:rFonts w:ascii="Calibri" w:eastAsia="Calibri" w:hAnsi="Calibri" w:cs="Calibri"/>
          <w:color w:val="000000"/>
          <w:sz w:val="22"/>
          <w:szCs w:val="22"/>
        </w:rPr>
        <w:t xml:space="preserve"> los bienes solicitados en el </w:t>
      </w:r>
      <w:sdt>
        <w:sdtPr>
          <w:rPr>
            <w:rFonts w:ascii="Calibri" w:eastAsia="Calibri" w:hAnsi="Calibri" w:cs="Calibri"/>
            <w:color w:val="000000"/>
            <w:sz w:val="22"/>
            <w:szCs w:val="22"/>
          </w:rPr>
          <w:alias w:val="Selecciona el Anexo"/>
          <w:tag w:val="Selecciona el Anexo"/>
          <w:id w:val="-1082446410"/>
          <w:placeholder>
            <w:docPart w:val="0E9622E0CDCF482A90E79C6A3BBA4E6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Pr>
              <w:rFonts w:ascii="Calibri" w:eastAsia="Calibri" w:hAnsi="Calibri" w:cs="Calibri"/>
              <w:color w:val="000000"/>
              <w:sz w:val="22"/>
              <w:szCs w:val="22"/>
            </w:rPr>
            <w:t>Anexo l</w:t>
          </w:r>
        </w:sdtContent>
      </w:sdt>
      <w:r w:rsidRPr="00523CB8">
        <w:rPr>
          <w:rFonts w:ascii="Calibri" w:eastAsia="Calibri" w:hAnsi="Calibri" w:cs="Calibri"/>
          <w:color w:val="000000"/>
          <w:sz w:val="22"/>
          <w:szCs w:val="22"/>
        </w:rPr>
        <w:t xml:space="preserve">  a partir de la entrega recepción de conformidad del área usuaria.</w:t>
      </w:r>
    </w:p>
    <w:p w14:paraId="3E18FC3F" w14:textId="77777777" w:rsidR="005244BB" w:rsidRDefault="005244BB" w:rsidP="0076460C">
      <w:pPr>
        <w:pBdr>
          <w:top w:val="nil"/>
          <w:left w:val="nil"/>
          <w:bottom w:val="nil"/>
          <w:right w:val="nil"/>
          <w:between w:val="nil"/>
        </w:pBdr>
        <w:ind w:right="-375"/>
        <w:jc w:val="both"/>
        <w:rPr>
          <w:rFonts w:ascii="Calibri" w:eastAsia="Calibri" w:hAnsi="Calibri" w:cs="Calibri"/>
          <w:b/>
          <w:color w:val="000000"/>
          <w:sz w:val="22"/>
          <w:szCs w:val="22"/>
        </w:rPr>
      </w:pPr>
    </w:p>
    <w:p w14:paraId="0000002D" w14:textId="75A7B6B4"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416C1D7A" w14:textId="77777777" w:rsidR="00F83D86"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4806B731" w14:textId="19DCEFD1"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F83D86">
        <w:rPr>
          <w:rFonts w:ascii="Calibri" w:eastAsia="Calibri" w:hAnsi="Calibri" w:cs="Calibri"/>
          <w:color w:val="000000"/>
          <w:sz w:val="22"/>
          <w:szCs w:val="22"/>
        </w:rPr>
        <w:t xml:space="preserve"> </w:t>
      </w: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D392D" w14:textId="77777777" w:rsidR="002E47A4" w:rsidRDefault="002E47A4">
      <w:r>
        <w:separator/>
      </w:r>
    </w:p>
  </w:endnote>
  <w:endnote w:type="continuationSeparator" w:id="0">
    <w:p w14:paraId="5C1445AE" w14:textId="77777777" w:rsidR="002E47A4" w:rsidRDefault="002E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B6B59">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B6B59">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A0C25" w14:textId="77777777" w:rsidR="002E47A4" w:rsidRDefault="002E47A4">
      <w:r>
        <w:separator/>
      </w:r>
    </w:p>
  </w:footnote>
  <w:footnote w:type="continuationSeparator" w:id="0">
    <w:p w14:paraId="61912FFA" w14:textId="77777777" w:rsidR="002E47A4" w:rsidRDefault="002E4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34CD616" w14:textId="77777777" w:rsidR="00AC2D0C" w:rsidRPr="00AC2D0C" w:rsidRDefault="00AC2D0C" w:rsidP="00AC2D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C2D0C">
      <w:rPr>
        <w:rFonts w:ascii="Arial Black" w:eastAsia="Arial Black" w:hAnsi="Arial Black" w:cs="Arial Black"/>
        <w:b/>
        <w:color w:val="000000"/>
        <w:sz w:val="22"/>
        <w:szCs w:val="22"/>
      </w:rPr>
      <w:t>LICITACIÓN PÚBLICA NACIONAL MIXTA</w:t>
    </w:r>
  </w:p>
  <w:p w14:paraId="00000079" w14:textId="08F60749" w:rsidR="00085EE3" w:rsidRDefault="00AC2D0C" w:rsidP="00AC2D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C2D0C">
      <w:rPr>
        <w:rFonts w:ascii="Arial Black" w:eastAsia="Arial Black" w:hAnsi="Arial Black" w:cs="Arial Black"/>
        <w:b/>
        <w:color w:val="000000"/>
        <w:sz w:val="22"/>
        <w:szCs w:val="22"/>
      </w:rPr>
      <w:t>NO. 40051001-0</w:t>
    </w:r>
    <w:r w:rsidR="00C2619B">
      <w:rPr>
        <w:rFonts w:ascii="Arial Black" w:eastAsia="Arial Black" w:hAnsi="Arial Black" w:cs="Arial Black"/>
        <w:b/>
        <w:color w:val="000000"/>
        <w:sz w:val="22"/>
        <w:szCs w:val="22"/>
      </w:rPr>
      <w:t>60</w:t>
    </w:r>
    <w:r w:rsidRPr="00AC2D0C">
      <w:rPr>
        <w:rFonts w:ascii="Arial Black" w:eastAsia="Arial Black" w:hAnsi="Arial Black" w:cs="Arial Black"/>
        <w:b/>
        <w:color w:val="000000"/>
        <w:sz w:val="22"/>
        <w:szCs w:val="22"/>
      </w:rPr>
      <w:t>-25 (CAGEG-051/2025)</w:t>
    </w:r>
    <w:r w:rsidR="00C2619B">
      <w:rPr>
        <w:rFonts w:ascii="Arial Black" w:eastAsia="Arial Black" w:hAnsi="Arial Black" w:cs="Arial Black"/>
        <w:b/>
        <w:color w:val="000000"/>
        <w:sz w:val="22"/>
        <w:szCs w:val="22"/>
      </w:rPr>
      <w:t xml:space="preserve"> SEGUNDA CONVOCATORIA</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2104063443">
    <w:abstractNumId w:val="12"/>
  </w:num>
  <w:num w:numId="2" w16cid:durableId="303779773">
    <w:abstractNumId w:val="3"/>
  </w:num>
  <w:num w:numId="3" w16cid:durableId="324087406">
    <w:abstractNumId w:val="7"/>
  </w:num>
  <w:num w:numId="4" w16cid:durableId="2093550313">
    <w:abstractNumId w:val="8"/>
  </w:num>
  <w:num w:numId="5" w16cid:durableId="852457078">
    <w:abstractNumId w:val="5"/>
  </w:num>
  <w:num w:numId="6" w16cid:durableId="1932543920">
    <w:abstractNumId w:val="14"/>
  </w:num>
  <w:num w:numId="7" w16cid:durableId="1710763432">
    <w:abstractNumId w:val="16"/>
  </w:num>
  <w:num w:numId="8" w16cid:durableId="1443185717">
    <w:abstractNumId w:val="0"/>
  </w:num>
  <w:num w:numId="9" w16cid:durableId="1684018519">
    <w:abstractNumId w:val="11"/>
  </w:num>
  <w:num w:numId="10" w16cid:durableId="1031152306">
    <w:abstractNumId w:val="1"/>
  </w:num>
  <w:num w:numId="11" w16cid:durableId="510415890">
    <w:abstractNumId w:val="10"/>
  </w:num>
  <w:num w:numId="12" w16cid:durableId="1112364391">
    <w:abstractNumId w:val="9"/>
  </w:num>
  <w:num w:numId="13" w16cid:durableId="149714608">
    <w:abstractNumId w:val="13"/>
  </w:num>
  <w:num w:numId="14" w16cid:durableId="1097605294">
    <w:abstractNumId w:val="2"/>
  </w:num>
  <w:num w:numId="15" w16cid:durableId="1310011718">
    <w:abstractNumId w:val="15"/>
  </w:num>
  <w:num w:numId="16" w16cid:durableId="1824470749">
    <w:abstractNumId w:val="4"/>
  </w:num>
  <w:num w:numId="17" w16cid:durableId="1125999386">
    <w:abstractNumId w:val="6"/>
  </w:num>
  <w:num w:numId="18" w16cid:durableId="441803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093384">
    <w:abstractNumId w:val="14"/>
  </w:num>
  <w:num w:numId="20" w16cid:durableId="1884101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A6118"/>
    <w:rsid w:val="001B4876"/>
    <w:rsid w:val="001C6D72"/>
    <w:rsid w:val="001D6019"/>
    <w:rsid w:val="001F033A"/>
    <w:rsid w:val="002014EA"/>
    <w:rsid w:val="0023064D"/>
    <w:rsid w:val="00247863"/>
    <w:rsid w:val="00267F24"/>
    <w:rsid w:val="00272A8E"/>
    <w:rsid w:val="00285A9D"/>
    <w:rsid w:val="002A4CD7"/>
    <w:rsid w:val="002B23DD"/>
    <w:rsid w:val="002B6AC2"/>
    <w:rsid w:val="002D7A1D"/>
    <w:rsid w:val="002E47A4"/>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3CB8"/>
    <w:rsid w:val="005244BB"/>
    <w:rsid w:val="00557AC6"/>
    <w:rsid w:val="00557F4F"/>
    <w:rsid w:val="00560776"/>
    <w:rsid w:val="00574348"/>
    <w:rsid w:val="005A20A1"/>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1117"/>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C2D0C"/>
    <w:rsid w:val="00B01311"/>
    <w:rsid w:val="00B11EC5"/>
    <w:rsid w:val="00B27906"/>
    <w:rsid w:val="00B62AB5"/>
    <w:rsid w:val="00B8341E"/>
    <w:rsid w:val="00B87128"/>
    <w:rsid w:val="00B964BD"/>
    <w:rsid w:val="00B96D0E"/>
    <w:rsid w:val="00BA35E2"/>
    <w:rsid w:val="00BB5BFD"/>
    <w:rsid w:val="00BD75FE"/>
    <w:rsid w:val="00BF71BA"/>
    <w:rsid w:val="00C07390"/>
    <w:rsid w:val="00C2619B"/>
    <w:rsid w:val="00C41E90"/>
    <w:rsid w:val="00C54B29"/>
    <w:rsid w:val="00C80B0D"/>
    <w:rsid w:val="00C94C78"/>
    <w:rsid w:val="00CD251B"/>
    <w:rsid w:val="00CD38E5"/>
    <w:rsid w:val="00CE205F"/>
    <w:rsid w:val="00D70AF7"/>
    <w:rsid w:val="00D74320"/>
    <w:rsid w:val="00D85617"/>
    <w:rsid w:val="00DB5D12"/>
    <w:rsid w:val="00DB6B59"/>
    <w:rsid w:val="00E034F5"/>
    <w:rsid w:val="00E47268"/>
    <w:rsid w:val="00ED516A"/>
    <w:rsid w:val="00F60415"/>
    <w:rsid w:val="00F74502"/>
    <w:rsid w:val="00F75C15"/>
    <w:rsid w:val="00F83D86"/>
    <w:rsid w:val="00FA1142"/>
    <w:rsid w:val="00FB4FB6"/>
    <w:rsid w:val="00FD0B6A"/>
    <w:rsid w:val="00FE260E"/>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997F3"/>
  <w15:docId w15:val="{2203E234-FA1C-43AB-AC27-215EC63C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0E9622E0CDCF482A90E79C6A3BBA4E68"/>
        <w:category>
          <w:name w:val="General"/>
          <w:gallery w:val="placeholder"/>
        </w:category>
        <w:types>
          <w:type w:val="bbPlcHdr"/>
        </w:types>
        <w:behaviors>
          <w:behavior w:val="content"/>
        </w:behaviors>
        <w:guid w:val="{A5EF1856-3E61-4F14-AFB4-8D5F88B95807}"/>
      </w:docPartPr>
      <w:docPartBody>
        <w:p w:rsidR="00F00BCE" w:rsidRDefault="00483F27" w:rsidP="00483F27">
          <w:pPr>
            <w:pStyle w:val="0E9622E0CDCF482A90E79C6A3BBA4E68"/>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62122"/>
    <w:rsid w:val="003F5891"/>
    <w:rsid w:val="00425824"/>
    <w:rsid w:val="00437AF7"/>
    <w:rsid w:val="00483F27"/>
    <w:rsid w:val="004A45E6"/>
    <w:rsid w:val="00526C4D"/>
    <w:rsid w:val="006818B0"/>
    <w:rsid w:val="006A528B"/>
    <w:rsid w:val="006E1A9C"/>
    <w:rsid w:val="00755B3E"/>
    <w:rsid w:val="007B375F"/>
    <w:rsid w:val="007B6C47"/>
    <w:rsid w:val="008C4789"/>
    <w:rsid w:val="00911117"/>
    <w:rsid w:val="009B1CD7"/>
    <w:rsid w:val="009D07F3"/>
    <w:rsid w:val="00AF75F6"/>
    <w:rsid w:val="00B56372"/>
    <w:rsid w:val="00DB12AC"/>
    <w:rsid w:val="00DF1D7F"/>
    <w:rsid w:val="00DF6AE1"/>
    <w:rsid w:val="00E078A9"/>
    <w:rsid w:val="00F00BCE"/>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83F2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0E9622E0CDCF482A90E79C6A3BBA4E68">
    <w:name w:val="0E9622E0CDCF482A90E79C6A3BBA4E68"/>
    <w:rsid w:val="004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1497</Words>
  <Characters>8236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12</cp:revision>
  <cp:lastPrinted>2025-07-02T17:20:00Z</cp:lastPrinted>
  <dcterms:created xsi:type="dcterms:W3CDTF">2025-06-30T15:20:00Z</dcterms:created>
  <dcterms:modified xsi:type="dcterms:W3CDTF">2025-08-24T03:53:00Z</dcterms:modified>
</cp:coreProperties>
</file>